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142B" w14:textId="6C563817" w:rsidR="00414F1A" w:rsidRDefault="00373273" w:rsidP="00373273">
      <w:pPr>
        <w:ind w:left="708" w:firstLine="708"/>
        <w:rPr>
          <w:b/>
          <w:bCs/>
          <w:sz w:val="24"/>
          <w:szCs w:val="24"/>
        </w:rPr>
      </w:pPr>
      <w:r>
        <w:rPr>
          <w:b/>
          <w:bCs/>
          <w:sz w:val="24"/>
          <w:szCs w:val="24"/>
        </w:rPr>
        <w:t>Wedstrijdreglement Bridgeclub Capriolen</w:t>
      </w:r>
    </w:p>
    <w:p w14:paraId="2D41BAE6" w14:textId="4DABD0A9" w:rsidR="00373273" w:rsidRDefault="00373273" w:rsidP="00373273">
      <w:pPr>
        <w:rPr>
          <w:b/>
          <w:bCs/>
          <w:sz w:val="24"/>
          <w:szCs w:val="24"/>
        </w:rPr>
      </w:pPr>
    </w:p>
    <w:p w14:paraId="5370CBB2" w14:textId="2763F480" w:rsidR="00373273" w:rsidRDefault="00373273" w:rsidP="00373273">
      <w:pPr>
        <w:rPr>
          <w:i/>
          <w:iCs/>
          <w:sz w:val="24"/>
          <w:szCs w:val="24"/>
        </w:rPr>
      </w:pPr>
      <w:r>
        <w:rPr>
          <w:i/>
          <w:iCs/>
          <w:sz w:val="24"/>
          <w:szCs w:val="24"/>
        </w:rPr>
        <w:t>Artikel 1</w:t>
      </w:r>
    </w:p>
    <w:p w14:paraId="40A7A273" w14:textId="2C380C5A" w:rsidR="00373273" w:rsidRDefault="00373273" w:rsidP="00373273">
      <w:pPr>
        <w:rPr>
          <w:sz w:val="24"/>
          <w:szCs w:val="24"/>
        </w:rPr>
      </w:pPr>
      <w:r w:rsidRPr="00373273">
        <w:rPr>
          <w:sz w:val="24"/>
          <w:szCs w:val="24"/>
        </w:rPr>
        <w:t>1.</w:t>
      </w:r>
      <w:r w:rsidRPr="00373273">
        <w:rPr>
          <w:sz w:val="24"/>
          <w:szCs w:val="24"/>
        </w:rPr>
        <w:tab/>
      </w:r>
      <w:r>
        <w:rPr>
          <w:sz w:val="24"/>
          <w:szCs w:val="24"/>
        </w:rPr>
        <w:t>Dit reglement is naast de spelregels voor wedstrijdbridge, waarvan de vertaling is vastgesteld door de Nederlandse bridgebond, van toepassing op alle clubcompetities van B.C. ‘Capriolen’.</w:t>
      </w:r>
    </w:p>
    <w:p w14:paraId="7D3E9935" w14:textId="35C565DD" w:rsidR="00373273" w:rsidRDefault="00373273" w:rsidP="00373273">
      <w:pPr>
        <w:rPr>
          <w:sz w:val="24"/>
          <w:szCs w:val="24"/>
        </w:rPr>
      </w:pPr>
      <w:r>
        <w:rPr>
          <w:i/>
          <w:iCs/>
          <w:sz w:val="24"/>
          <w:szCs w:val="24"/>
        </w:rPr>
        <w:t>Artikel 2</w:t>
      </w:r>
    </w:p>
    <w:p w14:paraId="70E1975D" w14:textId="4E49998D" w:rsidR="00373273" w:rsidRDefault="00373273" w:rsidP="00373273">
      <w:pPr>
        <w:rPr>
          <w:sz w:val="24"/>
          <w:szCs w:val="24"/>
        </w:rPr>
      </w:pPr>
      <w:r>
        <w:rPr>
          <w:sz w:val="24"/>
          <w:szCs w:val="24"/>
        </w:rPr>
        <w:t>1.</w:t>
      </w:r>
      <w:r>
        <w:rPr>
          <w:sz w:val="24"/>
          <w:szCs w:val="24"/>
        </w:rPr>
        <w:tab/>
        <w:t>De indeling van de competitie, het aantal speelavonden en de te hanteren spelschema’s worden jaarlijks door de algemene vergadering, op voorstel van het bestuur, vastgesteld.</w:t>
      </w:r>
    </w:p>
    <w:p w14:paraId="78949754" w14:textId="135E6DD4" w:rsidR="00373273" w:rsidRDefault="00373273" w:rsidP="00373273">
      <w:pPr>
        <w:rPr>
          <w:sz w:val="24"/>
          <w:szCs w:val="24"/>
        </w:rPr>
      </w:pPr>
      <w:r>
        <w:rPr>
          <w:i/>
          <w:iCs/>
          <w:sz w:val="24"/>
          <w:szCs w:val="24"/>
        </w:rPr>
        <w:t>Artikel 3</w:t>
      </w:r>
    </w:p>
    <w:p w14:paraId="28A816F6" w14:textId="33485B6D" w:rsidR="00373273" w:rsidRDefault="00373273" w:rsidP="00373273">
      <w:pPr>
        <w:rPr>
          <w:sz w:val="24"/>
          <w:szCs w:val="24"/>
        </w:rPr>
      </w:pPr>
      <w:r>
        <w:rPr>
          <w:sz w:val="24"/>
          <w:szCs w:val="24"/>
        </w:rPr>
        <w:t>1.</w:t>
      </w:r>
      <w:r>
        <w:rPr>
          <w:sz w:val="24"/>
          <w:szCs w:val="24"/>
        </w:rPr>
        <w:tab/>
        <w:t>Alle clubcompetitiewedstrijden staan onder leiding van een door het bestuur benoemde wedstrijdleider.</w:t>
      </w:r>
    </w:p>
    <w:p w14:paraId="05FEDC17" w14:textId="5C62AF5C" w:rsidR="00373273" w:rsidRDefault="00373273" w:rsidP="00373273">
      <w:pPr>
        <w:rPr>
          <w:sz w:val="24"/>
          <w:szCs w:val="24"/>
        </w:rPr>
      </w:pPr>
      <w:r>
        <w:rPr>
          <w:sz w:val="24"/>
          <w:szCs w:val="24"/>
        </w:rPr>
        <w:tab/>
        <w:t>Bij afwezigheid van de wedstrijdleider zorgt het bestuur voor vervanging.</w:t>
      </w:r>
    </w:p>
    <w:p w14:paraId="50EE47A5" w14:textId="4F29CEBE" w:rsidR="00373273" w:rsidRDefault="00373273" w:rsidP="00373273">
      <w:pPr>
        <w:rPr>
          <w:sz w:val="24"/>
          <w:szCs w:val="24"/>
        </w:rPr>
      </w:pPr>
      <w:r>
        <w:rPr>
          <w:i/>
          <w:iCs/>
          <w:sz w:val="24"/>
          <w:szCs w:val="24"/>
        </w:rPr>
        <w:t>Artikel 4</w:t>
      </w:r>
    </w:p>
    <w:p w14:paraId="11ED25A5" w14:textId="646FF0BB" w:rsidR="00373273" w:rsidRDefault="00373273" w:rsidP="00560294">
      <w:pPr>
        <w:ind w:firstLine="708"/>
        <w:rPr>
          <w:sz w:val="24"/>
          <w:szCs w:val="24"/>
        </w:rPr>
      </w:pPr>
      <w:r>
        <w:rPr>
          <w:sz w:val="24"/>
          <w:szCs w:val="24"/>
        </w:rPr>
        <w:t>De per competitieavond behaalde score wordt omgezet in een percentage van het totaal per paar te scoren puntenaantal.</w:t>
      </w:r>
    </w:p>
    <w:p w14:paraId="5B96EB70" w14:textId="70421396" w:rsidR="00373273" w:rsidRDefault="00373273" w:rsidP="00373273">
      <w:pPr>
        <w:rPr>
          <w:sz w:val="24"/>
          <w:szCs w:val="24"/>
        </w:rPr>
      </w:pPr>
      <w:r>
        <w:rPr>
          <w:sz w:val="24"/>
          <w:szCs w:val="24"/>
        </w:rPr>
        <w:t>Het percentage wordt op twee decimalen nauwkeurig bepaald. Het behaalde percentage wordt gesommeerd met de op de vorige speelavonden behaalde percentages.</w:t>
      </w:r>
    </w:p>
    <w:p w14:paraId="31F65209" w14:textId="3FE94196" w:rsidR="00373273" w:rsidRDefault="00373273" w:rsidP="00373273">
      <w:pPr>
        <w:rPr>
          <w:i/>
          <w:iCs/>
          <w:sz w:val="24"/>
          <w:szCs w:val="24"/>
        </w:rPr>
      </w:pPr>
      <w:r>
        <w:rPr>
          <w:i/>
          <w:iCs/>
          <w:sz w:val="24"/>
          <w:szCs w:val="24"/>
        </w:rPr>
        <w:t>Artikel 5</w:t>
      </w:r>
    </w:p>
    <w:p w14:paraId="7285F6A6" w14:textId="52CBB7CB" w:rsidR="00373273" w:rsidRDefault="00373273" w:rsidP="00373273">
      <w:pPr>
        <w:rPr>
          <w:sz w:val="24"/>
          <w:szCs w:val="24"/>
        </w:rPr>
      </w:pPr>
      <w:r w:rsidRPr="00373273">
        <w:rPr>
          <w:sz w:val="24"/>
          <w:szCs w:val="24"/>
        </w:rPr>
        <w:t>1.</w:t>
      </w:r>
      <w:r w:rsidRPr="00373273">
        <w:rPr>
          <w:sz w:val="24"/>
          <w:szCs w:val="24"/>
        </w:rPr>
        <w:tab/>
        <w:t>Kampioen van de club wordt dat paar dat gedurende het hele bridgeseizoen in on</w:t>
      </w:r>
      <w:r>
        <w:rPr>
          <w:sz w:val="24"/>
          <w:szCs w:val="24"/>
        </w:rPr>
        <w:t>g</w:t>
      </w:r>
      <w:r w:rsidRPr="00373273">
        <w:rPr>
          <w:sz w:val="24"/>
          <w:szCs w:val="24"/>
        </w:rPr>
        <w:t>ewijzigde samenstelling in de hoogste lijn speelt</w:t>
      </w:r>
      <w:r w:rsidR="00560294">
        <w:rPr>
          <w:sz w:val="24"/>
          <w:szCs w:val="24"/>
        </w:rPr>
        <w:t xml:space="preserve"> en het hoogste totaal van alle gescoorde percentages behaalt.</w:t>
      </w:r>
    </w:p>
    <w:p w14:paraId="60BF9BD1" w14:textId="32472FA8" w:rsidR="00560294" w:rsidRDefault="00560294" w:rsidP="00373273">
      <w:pPr>
        <w:rPr>
          <w:sz w:val="24"/>
          <w:szCs w:val="24"/>
        </w:rPr>
      </w:pPr>
      <w:r>
        <w:rPr>
          <w:sz w:val="24"/>
          <w:szCs w:val="24"/>
        </w:rPr>
        <w:t>2.</w:t>
      </w:r>
      <w:r>
        <w:rPr>
          <w:sz w:val="24"/>
          <w:szCs w:val="24"/>
        </w:rPr>
        <w:tab/>
        <w:t>Na afloop van elke competitie promoveren de nummers 1 en 2 naar de naast hogere groep. De nummers laatst en voorlaatst degraderen naar de naast lagere groep.</w:t>
      </w:r>
    </w:p>
    <w:p w14:paraId="6FFC1EF6" w14:textId="49ED66A5" w:rsidR="00560294" w:rsidRDefault="00560294" w:rsidP="00373273">
      <w:pPr>
        <w:rPr>
          <w:sz w:val="24"/>
          <w:szCs w:val="24"/>
        </w:rPr>
      </w:pPr>
      <w:r>
        <w:rPr>
          <w:sz w:val="24"/>
          <w:szCs w:val="24"/>
        </w:rPr>
        <w:t>Ter completering van een of meer groepen kan de wedstrijdleider, na overleg met het bestuur, van de in lid 2 bedoelde regeling afwijken.</w:t>
      </w:r>
    </w:p>
    <w:p w14:paraId="00F96DEF" w14:textId="3387B44A" w:rsidR="00560294" w:rsidRDefault="00560294" w:rsidP="00373273">
      <w:pPr>
        <w:rPr>
          <w:sz w:val="24"/>
          <w:szCs w:val="24"/>
        </w:rPr>
      </w:pPr>
      <w:r>
        <w:rPr>
          <w:sz w:val="24"/>
          <w:szCs w:val="24"/>
        </w:rPr>
        <w:t>3.</w:t>
      </w:r>
      <w:r>
        <w:rPr>
          <w:sz w:val="24"/>
          <w:szCs w:val="24"/>
        </w:rPr>
        <w:tab/>
        <w:t>Bij de uitvoering van lid 2 geldt altijd : promotie gaat voor degradatie.</w:t>
      </w:r>
    </w:p>
    <w:p w14:paraId="781C4762" w14:textId="1AE16F8C" w:rsidR="00560294" w:rsidRDefault="00560294" w:rsidP="00373273">
      <w:pPr>
        <w:rPr>
          <w:sz w:val="24"/>
          <w:szCs w:val="24"/>
        </w:rPr>
      </w:pPr>
      <w:r>
        <w:rPr>
          <w:i/>
          <w:iCs/>
          <w:sz w:val="24"/>
          <w:szCs w:val="24"/>
        </w:rPr>
        <w:t>Artikel 6</w:t>
      </w:r>
    </w:p>
    <w:p w14:paraId="55811869" w14:textId="46FC2542" w:rsidR="00560294" w:rsidRDefault="00266CCA" w:rsidP="00373273">
      <w:pPr>
        <w:rPr>
          <w:sz w:val="24"/>
          <w:szCs w:val="24"/>
        </w:rPr>
      </w:pPr>
      <w:r>
        <w:rPr>
          <w:sz w:val="24"/>
          <w:szCs w:val="24"/>
        </w:rPr>
        <w:t>Leden worden geacht alle competitieavonden te bezoeken. Bij verhindering een spelavond te bezoeken dient altijd tijdig, d.w.z. minstens 24 uur voor de wedstrijd, ter kennis aan de WL te worden gebracht zo mogelijk met opgave van een vervanger of vervangster.</w:t>
      </w:r>
    </w:p>
    <w:p w14:paraId="1B24142B" w14:textId="522E1D35" w:rsidR="00266CCA" w:rsidRDefault="00266CCA" w:rsidP="00373273">
      <w:pPr>
        <w:rPr>
          <w:sz w:val="24"/>
          <w:szCs w:val="24"/>
        </w:rPr>
      </w:pPr>
      <w:r>
        <w:rPr>
          <w:sz w:val="24"/>
          <w:szCs w:val="24"/>
        </w:rPr>
        <w:t>De wedstrijdleider beslist over het al of niet spelen van de vervanger of vervangster.</w:t>
      </w:r>
    </w:p>
    <w:p w14:paraId="4E2357FD" w14:textId="7EA1A525" w:rsidR="00266CCA" w:rsidRDefault="00266CCA" w:rsidP="00373273">
      <w:pPr>
        <w:rPr>
          <w:sz w:val="24"/>
          <w:szCs w:val="24"/>
        </w:rPr>
      </w:pPr>
      <w:r>
        <w:rPr>
          <w:i/>
          <w:iCs/>
          <w:sz w:val="24"/>
          <w:szCs w:val="24"/>
        </w:rPr>
        <w:t>Artikel 7</w:t>
      </w:r>
    </w:p>
    <w:p w14:paraId="1A498710" w14:textId="3BB6F99F" w:rsidR="00266CCA" w:rsidRDefault="00266CCA" w:rsidP="00373273">
      <w:pPr>
        <w:rPr>
          <w:sz w:val="24"/>
          <w:szCs w:val="24"/>
        </w:rPr>
      </w:pPr>
      <w:r>
        <w:rPr>
          <w:sz w:val="24"/>
          <w:szCs w:val="24"/>
        </w:rPr>
        <w:t>1.</w:t>
      </w:r>
      <w:r>
        <w:rPr>
          <w:sz w:val="24"/>
          <w:szCs w:val="24"/>
        </w:rPr>
        <w:tab/>
        <w:t>Wanneer een paar of een van de spelers van een paar door ziekte niet in de gelegenheid is om te spelen, geldt het volgende:</w:t>
      </w:r>
    </w:p>
    <w:p w14:paraId="61A43688" w14:textId="1729F45F" w:rsidR="00266CCA" w:rsidRDefault="00266CCA" w:rsidP="00373273">
      <w:pPr>
        <w:rPr>
          <w:sz w:val="24"/>
          <w:szCs w:val="24"/>
        </w:rPr>
      </w:pPr>
      <w:r>
        <w:rPr>
          <w:sz w:val="24"/>
          <w:szCs w:val="24"/>
        </w:rPr>
        <w:tab/>
        <w:t xml:space="preserve">Bij afwezigheid van </w:t>
      </w:r>
      <w:r w:rsidR="001E19F4">
        <w:rPr>
          <w:sz w:val="24"/>
          <w:szCs w:val="24"/>
        </w:rPr>
        <w:t>het</w:t>
      </w:r>
      <w:r>
        <w:rPr>
          <w:sz w:val="24"/>
          <w:szCs w:val="24"/>
        </w:rPr>
        <w:t xml:space="preserve"> complete paar wordt voor de eerste avond/middag 50% toegekend;</w:t>
      </w:r>
    </w:p>
    <w:p w14:paraId="1DDBCE80" w14:textId="5F38A6B1" w:rsidR="00266CCA" w:rsidRDefault="00266CCA" w:rsidP="00373273">
      <w:pPr>
        <w:rPr>
          <w:sz w:val="24"/>
          <w:szCs w:val="24"/>
        </w:rPr>
      </w:pPr>
      <w:r>
        <w:rPr>
          <w:sz w:val="24"/>
          <w:szCs w:val="24"/>
        </w:rPr>
        <w:tab/>
        <w:t xml:space="preserve">Bij </w:t>
      </w:r>
      <w:r w:rsidR="001E19F4">
        <w:rPr>
          <w:sz w:val="24"/>
          <w:szCs w:val="24"/>
        </w:rPr>
        <w:t>afwezigheid</w:t>
      </w:r>
      <w:r>
        <w:rPr>
          <w:sz w:val="24"/>
          <w:szCs w:val="24"/>
        </w:rPr>
        <w:t xml:space="preserve"> van het complete paar wordt voor de tweede avond/middag 47,50% toegekend;</w:t>
      </w:r>
    </w:p>
    <w:p w14:paraId="52F9D7DF" w14:textId="545CA536" w:rsidR="00266CCA" w:rsidRDefault="00266CCA" w:rsidP="00373273">
      <w:pPr>
        <w:rPr>
          <w:sz w:val="24"/>
          <w:szCs w:val="24"/>
        </w:rPr>
      </w:pPr>
      <w:r>
        <w:rPr>
          <w:sz w:val="24"/>
          <w:szCs w:val="24"/>
        </w:rPr>
        <w:tab/>
        <w:t>Bij afwezigheid van het complete paar wordt voor de derde en volgende avond/middag 40% toegekend</w:t>
      </w:r>
    </w:p>
    <w:p w14:paraId="013AE6A8" w14:textId="2B95F753" w:rsidR="001E19F4" w:rsidRDefault="001E19F4" w:rsidP="00373273">
      <w:pPr>
        <w:rPr>
          <w:sz w:val="24"/>
          <w:szCs w:val="24"/>
        </w:rPr>
      </w:pPr>
      <w:r>
        <w:rPr>
          <w:sz w:val="24"/>
          <w:szCs w:val="24"/>
        </w:rPr>
        <w:lastRenderedPageBreak/>
        <w:t>2.</w:t>
      </w:r>
      <w:r>
        <w:rPr>
          <w:sz w:val="24"/>
          <w:szCs w:val="24"/>
        </w:rPr>
        <w:tab/>
        <w:t>Wanneer er met een invaller wordt gespeeld geldt het volgende:</w:t>
      </w:r>
    </w:p>
    <w:p w14:paraId="333DFB07" w14:textId="250D6B8D" w:rsidR="001E19F4" w:rsidRDefault="001E19F4" w:rsidP="00373273">
      <w:pPr>
        <w:rPr>
          <w:sz w:val="24"/>
          <w:szCs w:val="24"/>
        </w:rPr>
      </w:pPr>
      <w:r>
        <w:rPr>
          <w:sz w:val="24"/>
          <w:szCs w:val="24"/>
        </w:rPr>
        <w:tab/>
        <w:t>De behaalde score wordt gebonden aan een minimum van 45% en een maximum van 55 %(bij een hogere dan wel een lagere score vindt er correctie plaats)</w:t>
      </w:r>
      <w:r w:rsidR="00A73B89">
        <w:rPr>
          <w:sz w:val="24"/>
          <w:szCs w:val="24"/>
        </w:rPr>
        <w:t>.</w:t>
      </w:r>
    </w:p>
    <w:p w14:paraId="5E1659B3" w14:textId="614C1D23" w:rsidR="001E19F4" w:rsidRDefault="001E19F4" w:rsidP="00373273">
      <w:pPr>
        <w:rPr>
          <w:sz w:val="24"/>
          <w:szCs w:val="24"/>
        </w:rPr>
      </w:pPr>
      <w:r>
        <w:rPr>
          <w:sz w:val="24"/>
          <w:szCs w:val="24"/>
        </w:rPr>
        <w:tab/>
        <w:t>De behaalde of gecorrigeerde score wordt meegenomen in de competitiestand.</w:t>
      </w:r>
    </w:p>
    <w:p w14:paraId="519C9E40" w14:textId="2DAB137A" w:rsidR="00A73B89" w:rsidRDefault="00A73B89" w:rsidP="00373273">
      <w:pPr>
        <w:rPr>
          <w:sz w:val="24"/>
          <w:szCs w:val="24"/>
        </w:rPr>
      </w:pPr>
      <w:r>
        <w:rPr>
          <w:sz w:val="24"/>
          <w:szCs w:val="24"/>
        </w:rPr>
        <w:t>Een invaller dient lid te zijn van de Nederlandse Bridge Bond.</w:t>
      </w:r>
    </w:p>
    <w:p w14:paraId="4006B5EF" w14:textId="05AB6192" w:rsidR="001E19F4" w:rsidRDefault="001E19F4" w:rsidP="00373273">
      <w:pPr>
        <w:rPr>
          <w:sz w:val="24"/>
          <w:szCs w:val="24"/>
        </w:rPr>
      </w:pPr>
      <w:r>
        <w:rPr>
          <w:sz w:val="24"/>
          <w:szCs w:val="24"/>
        </w:rPr>
        <w:t>3.</w:t>
      </w:r>
      <w:r>
        <w:rPr>
          <w:sz w:val="24"/>
          <w:szCs w:val="24"/>
        </w:rPr>
        <w:tab/>
        <w:t>Onverminderd het bepaalde in lid 1 geldt, dat wanneer een paar, de helft plus 1 competitiedag of -avond niet gespeeld heeft, dat paar in de competitie niet meer meetelt.</w:t>
      </w:r>
    </w:p>
    <w:p w14:paraId="1ACAD1E4" w14:textId="6D92C8C4" w:rsidR="001E19F4" w:rsidRDefault="001E19F4" w:rsidP="00373273">
      <w:pPr>
        <w:rPr>
          <w:sz w:val="24"/>
          <w:szCs w:val="24"/>
        </w:rPr>
      </w:pPr>
      <w:r>
        <w:rPr>
          <w:sz w:val="24"/>
          <w:szCs w:val="24"/>
        </w:rPr>
        <w:t>Wanneer het aantal competitieavonden c.q. middagen een oneven getal vormt, dan wordt naar boven afgerond op een heel getal.</w:t>
      </w:r>
    </w:p>
    <w:p w14:paraId="572B19E7" w14:textId="08F301A5" w:rsidR="001E19F4" w:rsidRDefault="001E19F4" w:rsidP="00373273">
      <w:pPr>
        <w:rPr>
          <w:sz w:val="24"/>
          <w:szCs w:val="24"/>
        </w:rPr>
      </w:pPr>
      <w:r>
        <w:rPr>
          <w:sz w:val="24"/>
          <w:szCs w:val="24"/>
        </w:rPr>
        <w:t>De in lid 3 bedoelde paren zijn uitgesloten van zowel promotie als degradatie.</w:t>
      </w:r>
    </w:p>
    <w:p w14:paraId="3B6A9772" w14:textId="604E604A" w:rsidR="001E19F4" w:rsidRDefault="001E19F4" w:rsidP="00373273">
      <w:pPr>
        <w:rPr>
          <w:sz w:val="24"/>
          <w:szCs w:val="24"/>
        </w:rPr>
      </w:pPr>
      <w:r>
        <w:rPr>
          <w:i/>
          <w:iCs/>
          <w:sz w:val="24"/>
          <w:szCs w:val="24"/>
        </w:rPr>
        <w:t>Artikel 8</w:t>
      </w:r>
    </w:p>
    <w:p w14:paraId="39D0E33B" w14:textId="3150429F" w:rsidR="001E19F4" w:rsidRDefault="001E19F4" w:rsidP="00373273">
      <w:pPr>
        <w:rPr>
          <w:sz w:val="24"/>
          <w:szCs w:val="24"/>
        </w:rPr>
      </w:pPr>
      <w:r>
        <w:rPr>
          <w:sz w:val="24"/>
          <w:szCs w:val="24"/>
        </w:rPr>
        <w:t>1.</w:t>
      </w:r>
      <w:r>
        <w:rPr>
          <w:sz w:val="24"/>
          <w:szCs w:val="24"/>
        </w:rPr>
        <w:tab/>
        <w:t>Indien ter completering van een groep, op verzoek van de WL, een paar van een lagere groep een avond meespeelt in een hogere groep dan geldt ten aanzien van de score het volgende:</w:t>
      </w:r>
    </w:p>
    <w:p w14:paraId="6F18A6A0" w14:textId="049D5606" w:rsidR="001E19F4" w:rsidRDefault="001E19F4" w:rsidP="00373273">
      <w:pPr>
        <w:rPr>
          <w:sz w:val="24"/>
          <w:szCs w:val="24"/>
        </w:rPr>
      </w:pPr>
      <w:r>
        <w:rPr>
          <w:sz w:val="24"/>
          <w:szCs w:val="24"/>
        </w:rPr>
        <w:t>Het totaal van de reeds behaalde score in de eigen groep gedeeld door het aantal wedstrijden in de eigen groep (het gemiddelde) wordt die avond bij geschreven in de eigen groep.</w:t>
      </w:r>
    </w:p>
    <w:p w14:paraId="22F9C7D9" w14:textId="313EDA86" w:rsidR="001E19F4" w:rsidRDefault="001E19F4" w:rsidP="00373273">
      <w:pPr>
        <w:rPr>
          <w:sz w:val="24"/>
          <w:szCs w:val="24"/>
        </w:rPr>
      </w:pPr>
      <w:r>
        <w:rPr>
          <w:i/>
          <w:iCs/>
          <w:sz w:val="24"/>
          <w:szCs w:val="24"/>
        </w:rPr>
        <w:t>Artikel 9</w:t>
      </w:r>
    </w:p>
    <w:p w14:paraId="535210A2" w14:textId="3AB75C27" w:rsidR="001E19F4" w:rsidRDefault="001E19F4" w:rsidP="00373273">
      <w:pPr>
        <w:rPr>
          <w:sz w:val="24"/>
          <w:szCs w:val="24"/>
        </w:rPr>
      </w:pPr>
      <w:r>
        <w:rPr>
          <w:sz w:val="24"/>
          <w:szCs w:val="24"/>
        </w:rPr>
        <w:t>1.</w:t>
      </w:r>
      <w:r>
        <w:rPr>
          <w:sz w:val="24"/>
          <w:szCs w:val="24"/>
        </w:rPr>
        <w:tab/>
        <w:t>Nieuwe leden worden in de competitie ingedeeld in de laagste groep. Uitzonderingen hierop hebben de goedkeuring nodig van het bestuur.</w:t>
      </w:r>
    </w:p>
    <w:p w14:paraId="2757129F" w14:textId="3A41E76A" w:rsidR="00F16DC7" w:rsidRDefault="00F16DC7" w:rsidP="00373273">
      <w:pPr>
        <w:rPr>
          <w:sz w:val="24"/>
          <w:szCs w:val="24"/>
        </w:rPr>
      </w:pPr>
      <w:r>
        <w:rPr>
          <w:i/>
          <w:iCs/>
          <w:sz w:val="24"/>
          <w:szCs w:val="24"/>
        </w:rPr>
        <w:t>Artikel 10</w:t>
      </w:r>
    </w:p>
    <w:p w14:paraId="0D57B00B" w14:textId="7D33522E" w:rsidR="00F16DC7" w:rsidRDefault="00F16DC7" w:rsidP="00373273">
      <w:pPr>
        <w:rPr>
          <w:sz w:val="24"/>
          <w:szCs w:val="24"/>
        </w:rPr>
      </w:pPr>
      <w:r>
        <w:rPr>
          <w:sz w:val="24"/>
          <w:szCs w:val="24"/>
        </w:rPr>
        <w:t>1.</w:t>
      </w:r>
      <w:r>
        <w:rPr>
          <w:sz w:val="24"/>
          <w:szCs w:val="24"/>
        </w:rPr>
        <w:tab/>
        <w:t>Het speltempo wordt bepaald door de wedstrijdleider. Regelmatig te langzaam spelen zal worden bestraft met een verlaging van de behaalde score.</w:t>
      </w:r>
    </w:p>
    <w:p w14:paraId="34E4A90F" w14:textId="3B696AC5" w:rsidR="00F16DC7" w:rsidRDefault="00F16DC7" w:rsidP="00373273">
      <w:pPr>
        <w:rPr>
          <w:sz w:val="24"/>
          <w:szCs w:val="24"/>
        </w:rPr>
      </w:pPr>
      <w:r>
        <w:rPr>
          <w:sz w:val="24"/>
          <w:szCs w:val="24"/>
        </w:rPr>
        <w:t>2. Te laat komen zal eveneens worden bestraft, een en ander naar oordeel van de WL.</w:t>
      </w:r>
    </w:p>
    <w:p w14:paraId="5631EA3F" w14:textId="02C59AD3" w:rsidR="00F16DC7" w:rsidRDefault="00F16DC7" w:rsidP="00373273">
      <w:pPr>
        <w:rPr>
          <w:sz w:val="24"/>
          <w:szCs w:val="24"/>
        </w:rPr>
      </w:pPr>
      <w:r>
        <w:rPr>
          <w:i/>
          <w:iCs/>
          <w:sz w:val="24"/>
          <w:szCs w:val="24"/>
        </w:rPr>
        <w:t>Artikel 11</w:t>
      </w:r>
    </w:p>
    <w:p w14:paraId="71D13D15" w14:textId="3E46031A" w:rsidR="00F16DC7" w:rsidRDefault="00F16DC7" w:rsidP="00373273">
      <w:pPr>
        <w:rPr>
          <w:sz w:val="24"/>
          <w:szCs w:val="24"/>
        </w:rPr>
      </w:pPr>
      <w:r>
        <w:rPr>
          <w:sz w:val="24"/>
          <w:szCs w:val="24"/>
        </w:rPr>
        <w:t>1.</w:t>
      </w:r>
      <w:r>
        <w:rPr>
          <w:sz w:val="24"/>
          <w:szCs w:val="24"/>
        </w:rPr>
        <w:tab/>
        <w:t>Maximaal een half uur na afloop van de wedstrijden moet de voorlopige uitslag van de wedstrijd bekend gemaakt worden.</w:t>
      </w:r>
    </w:p>
    <w:p w14:paraId="1EF1D995" w14:textId="31523FE7" w:rsidR="00F16DC7" w:rsidRDefault="00F16DC7" w:rsidP="00373273">
      <w:pPr>
        <w:rPr>
          <w:sz w:val="24"/>
          <w:szCs w:val="24"/>
        </w:rPr>
      </w:pPr>
      <w:r>
        <w:rPr>
          <w:sz w:val="24"/>
          <w:szCs w:val="24"/>
        </w:rPr>
        <w:t>2.</w:t>
      </w:r>
      <w:r>
        <w:rPr>
          <w:sz w:val="24"/>
          <w:szCs w:val="24"/>
        </w:rPr>
        <w:tab/>
        <w:t>Na 48 uur kunnen alle deelnemers de uitslag in rechte opeisen bij het bestuur.</w:t>
      </w:r>
    </w:p>
    <w:p w14:paraId="3B6A5D9B" w14:textId="79E8D6C3" w:rsidR="00F16DC7" w:rsidRDefault="00F16DC7" w:rsidP="00373273">
      <w:pPr>
        <w:rPr>
          <w:sz w:val="24"/>
          <w:szCs w:val="24"/>
        </w:rPr>
      </w:pPr>
      <w:r>
        <w:rPr>
          <w:sz w:val="24"/>
          <w:szCs w:val="24"/>
        </w:rPr>
        <w:t>3.</w:t>
      </w:r>
      <w:r>
        <w:rPr>
          <w:sz w:val="24"/>
          <w:szCs w:val="24"/>
        </w:rPr>
        <w:tab/>
        <w:t>De voorlopige uitslag wordt door of namens het bestuur gecontroleerd. Waarna de definitieve uitslag door de WL wordt vastgesteld.</w:t>
      </w:r>
    </w:p>
    <w:p w14:paraId="7483F877" w14:textId="754D5AA9" w:rsidR="00F16DC7" w:rsidRDefault="00F16DC7" w:rsidP="00373273">
      <w:pPr>
        <w:rPr>
          <w:sz w:val="24"/>
          <w:szCs w:val="24"/>
        </w:rPr>
      </w:pPr>
      <w:r>
        <w:rPr>
          <w:i/>
          <w:iCs/>
          <w:sz w:val="24"/>
          <w:szCs w:val="24"/>
        </w:rPr>
        <w:t>Artikel 12</w:t>
      </w:r>
    </w:p>
    <w:p w14:paraId="339BF244" w14:textId="59FE150C" w:rsidR="00F16DC7" w:rsidRDefault="00F16DC7" w:rsidP="00373273">
      <w:pPr>
        <w:rPr>
          <w:sz w:val="24"/>
          <w:szCs w:val="24"/>
        </w:rPr>
      </w:pPr>
      <w:r>
        <w:rPr>
          <w:sz w:val="24"/>
          <w:szCs w:val="24"/>
        </w:rPr>
        <w:t>1.</w:t>
      </w:r>
      <w:r>
        <w:rPr>
          <w:sz w:val="24"/>
          <w:szCs w:val="24"/>
        </w:rPr>
        <w:tab/>
        <w:t>In gevallen waarin dit wedstrijdreglement niet voorziet beslist de wedstrijdleider in overleg met het bestuur.</w:t>
      </w:r>
    </w:p>
    <w:p w14:paraId="037A5391" w14:textId="06E48BDD" w:rsidR="00F16DC7" w:rsidRDefault="00F16DC7" w:rsidP="00373273">
      <w:pPr>
        <w:rPr>
          <w:sz w:val="24"/>
          <w:szCs w:val="24"/>
        </w:rPr>
      </w:pPr>
    </w:p>
    <w:p w14:paraId="08D65AE1" w14:textId="6913B1C1" w:rsidR="00F16DC7" w:rsidRDefault="00F16DC7" w:rsidP="00373273">
      <w:pPr>
        <w:rPr>
          <w:sz w:val="24"/>
          <w:szCs w:val="24"/>
        </w:rPr>
      </w:pPr>
      <w:r>
        <w:rPr>
          <w:sz w:val="24"/>
          <w:szCs w:val="24"/>
        </w:rPr>
        <w:t>Aldus vastgesteld op de ledenvergadering dd. 28 augustus 1969</w:t>
      </w:r>
    </w:p>
    <w:p w14:paraId="33971607" w14:textId="0C9DD15B" w:rsidR="00F16DC7" w:rsidRDefault="00F16DC7" w:rsidP="00373273">
      <w:pPr>
        <w:rPr>
          <w:sz w:val="24"/>
          <w:szCs w:val="24"/>
        </w:rPr>
      </w:pPr>
      <w:r>
        <w:rPr>
          <w:sz w:val="24"/>
          <w:szCs w:val="24"/>
        </w:rPr>
        <w:t>en gewijzigd op de ledenvergadering dd. 2 september 1974.</w:t>
      </w:r>
    </w:p>
    <w:p w14:paraId="4A0FFA2D" w14:textId="35877DA2" w:rsidR="00F16DC7" w:rsidRDefault="00F16DC7" w:rsidP="00373273">
      <w:pPr>
        <w:rPr>
          <w:sz w:val="24"/>
          <w:szCs w:val="24"/>
        </w:rPr>
      </w:pPr>
      <w:r>
        <w:rPr>
          <w:sz w:val="24"/>
          <w:szCs w:val="24"/>
        </w:rPr>
        <w:t>en gewijzigd op de ledenvergadering dd. 30 augustus 2004.</w:t>
      </w:r>
    </w:p>
    <w:p w14:paraId="69B91F7F" w14:textId="79270545" w:rsidR="0050055D" w:rsidRDefault="00F16DC7" w:rsidP="00373273">
      <w:pPr>
        <w:rPr>
          <w:sz w:val="24"/>
          <w:szCs w:val="24"/>
        </w:rPr>
      </w:pPr>
      <w:r>
        <w:rPr>
          <w:sz w:val="24"/>
          <w:szCs w:val="24"/>
        </w:rPr>
        <w:t>En laatstelijk gewijzigd op de algemene ledenvergadering dd. 31 augustus 2015.</w:t>
      </w:r>
    </w:p>
    <w:p w14:paraId="69021EFA" w14:textId="77777777" w:rsidR="0050055D" w:rsidRDefault="0050055D">
      <w:pPr>
        <w:rPr>
          <w:sz w:val="24"/>
          <w:szCs w:val="24"/>
        </w:rPr>
      </w:pPr>
      <w:r>
        <w:rPr>
          <w:sz w:val="24"/>
          <w:szCs w:val="24"/>
        </w:rPr>
        <w:br w:type="page"/>
      </w:r>
    </w:p>
    <w:p w14:paraId="116B40DA" w14:textId="77777777" w:rsidR="0050055D" w:rsidRPr="0050055D" w:rsidRDefault="0050055D" w:rsidP="0050055D">
      <w:pPr>
        <w:rPr>
          <w:b/>
          <w:bCs/>
          <w:sz w:val="24"/>
          <w:szCs w:val="24"/>
        </w:rPr>
      </w:pPr>
      <w:r w:rsidRPr="0050055D">
        <w:rPr>
          <w:b/>
          <w:bCs/>
          <w:sz w:val="24"/>
          <w:szCs w:val="24"/>
        </w:rPr>
        <w:lastRenderedPageBreak/>
        <w:t>Wedstrijd berekening</w:t>
      </w:r>
    </w:p>
    <w:p w14:paraId="5AA3B17A" w14:textId="77777777" w:rsidR="0050055D" w:rsidRPr="0050055D" w:rsidRDefault="0050055D" w:rsidP="0050055D">
      <w:pPr>
        <w:rPr>
          <w:rFonts w:ascii="Verdana" w:hAnsi="Verdana"/>
          <w:sz w:val="24"/>
          <w:szCs w:val="24"/>
        </w:rPr>
      </w:pPr>
      <w:r w:rsidRPr="0050055D">
        <w:rPr>
          <w:rFonts w:ascii="Verdana" w:hAnsi="Verdana"/>
          <w:sz w:val="24"/>
          <w:szCs w:val="24"/>
        </w:rPr>
        <w:t>Paar in andere lijn:</w:t>
      </w:r>
    </w:p>
    <w:p w14:paraId="54DC7DB2" w14:textId="77777777" w:rsidR="0050055D" w:rsidRPr="0050055D" w:rsidRDefault="0050055D" w:rsidP="0050055D">
      <w:pPr>
        <w:rPr>
          <w:rFonts w:ascii="Verdana" w:hAnsi="Verdana"/>
          <w:sz w:val="24"/>
          <w:szCs w:val="24"/>
        </w:rPr>
      </w:pPr>
      <w:r w:rsidRPr="0050055D">
        <w:rPr>
          <w:rFonts w:ascii="Verdana" w:hAnsi="Verdana"/>
          <w:sz w:val="24"/>
          <w:szCs w:val="24"/>
        </w:rPr>
        <w:t xml:space="preserve">Paar speelt in hogere lijn: </w:t>
      </w:r>
    </w:p>
    <w:p w14:paraId="29CEF07B" w14:textId="77777777" w:rsidR="0050055D" w:rsidRPr="0050055D" w:rsidRDefault="0050055D" w:rsidP="0050055D">
      <w:pPr>
        <w:rPr>
          <w:rFonts w:ascii="Verdana" w:hAnsi="Verdana"/>
          <w:sz w:val="24"/>
          <w:szCs w:val="24"/>
        </w:rPr>
      </w:pPr>
      <w:r w:rsidRPr="0050055D">
        <w:rPr>
          <w:rFonts w:ascii="Verdana" w:hAnsi="Verdana"/>
          <w:sz w:val="24"/>
          <w:szCs w:val="24"/>
        </w:rPr>
        <w:t xml:space="preserve">Geen wijziging </w:t>
      </w:r>
    </w:p>
    <w:p w14:paraId="02EC57DC" w14:textId="77777777" w:rsidR="0050055D" w:rsidRPr="0050055D" w:rsidRDefault="0050055D" w:rsidP="0050055D">
      <w:pPr>
        <w:rPr>
          <w:rFonts w:ascii="Verdana" w:hAnsi="Verdana"/>
          <w:sz w:val="24"/>
          <w:szCs w:val="24"/>
        </w:rPr>
      </w:pPr>
      <w:r w:rsidRPr="0050055D">
        <w:rPr>
          <w:rFonts w:ascii="Verdana" w:hAnsi="Verdana"/>
          <w:sz w:val="24"/>
          <w:szCs w:val="24"/>
        </w:rPr>
        <w:t>Ondergrens: 45 %</w:t>
      </w:r>
    </w:p>
    <w:p w14:paraId="3FF336BD" w14:textId="77777777" w:rsidR="0050055D" w:rsidRPr="0050055D" w:rsidRDefault="0050055D" w:rsidP="0050055D">
      <w:pPr>
        <w:rPr>
          <w:rFonts w:ascii="Verdana" w:hAnsi="Verdana"/>
          <w:sz w:val="24"/>
          <w:szCs w:val="24"/>
        </w:rPr>
      </w:pPr>
      <w:r w:rsidRPr="0050055D">
        <w:rPr>
          <w:rFonts w:ascii="Verdana" w:hAnsi="Verdana"/>
          <w:sz w:val="24"/>
          <w:szCs w:val="24"/>
        </w:rPr>
        <w:t xml:space="preserve">Paar speelt in lagere lijn: </w:t>
      </w:r>
    </w:p>
    <w:p w14:paraId="7087C3C1" w14:textId="77777777" w:rsidR="0050055D" w:rsidRPr="0050055D" w:rsidRDefault="0050055D" w:rsidP="0050055D">
      <w:pPr>
        <w:rPr>
          <w:rFonts w:ascii="Verdana" w:hAnsi="Verdana"/>
          <w:sz w:val="24"/>
          <w:szCs w:val="24"/>
        </w:rPr>
      </w:pPr>
      <w:r w:rsidRPr="0050055D">
        <w:rPr>
          <w:rFonts w:ascii="Verdana" w:hAnsi="Verdana"/>
          <w:sz w:val="24"/>
          <w:szCs w:val="24"/>
        </w:rPr>
        <w:t xml:space="preserve">Geen wijziging </w:t>
      </w:r>
    </w:p>
    <w:p w14:paraId="236DC4D1" w14:textId="77777777" w:rsidR="0050055D" w:rsidRPr="0050055D" w:rsidRDefault="0050055D" w:rsidP="0050055D">
      <w:pPr>
        <w:rPr>
          <w:rFonts w:ascii="Verdana" w:hAnsi="Verdana"/>
          <w:sz w:val="24"/>
          <w:szCs w:val="24"/>
        </w:rPr>
      </w:pPr>
      <w:r w:rsidRPr="0050055D">
        <w:rPr>
          <w:rFonts w:ascii="Verdana" w:hAnsi="Verdana"/>
          <w:sz w:val="24"/>
          <w:szCs w:val="24"/>
        </w:rPr>
        <w:t>Bovengrens: 55%</w:t>
      </w:r>
    </w:p>
    <w:p w14:paraId="45244996" w14:textId="77777777" w:rsidR="0050055D" w:rsidRPr="0050055D" w:rsidRDefault="0050055D" w:rsidP="0050055D">
      <w:pPr>
        <w:rPr>
          <w:rFonts w:ascii="Verdana" w:hAnsi="Verdana"/>
          <w:sz w:val="24"/>
          <w:szCs w:val="24"/>
        </w:rPr>
      </w:pPr>
    </w:p>
    <w:p w14:paraId="1C27DA28" w14:textId="77777777" w:rsidR="0050055D" w:rsidRPr="0050055D" w:rsidRDefault="0050055D" w:rsidP="0050055D">
      <w:pPr>
        <w:rPr>
          <w:rFonts w:ascii="Verdana" w:hAnsi="Verdana"/>
          <w:sz w:val="24"/>
          <w:szCs w:val="24"/>
        </w:rPr>
      </w:pPr>
      <w:r w:rsidRPr="0050055D">
        <w:rPr>
          <w:rFonts w:ascii="Verdana" w:hAnsi="Verdana"/>
          <w:sz w:val="24"/>
          <w:szCs w:val="24"/>
        </w:rPr>
        <w:t xml:space="preserve">Speler in andere lijn: </w:t>
      </w:r>
    </w:p>
    <w:p w14:paraId="3FE90221" w14:textId="77777777" w:rsidR="0050055D" w:rsidRPr="0050055D" w:rsidRDefault="0050055D" w:rsidP="0050055D">
      <w:pPr>
        <w:rPr>
          <w:rFonts w:ascii="Verdana" w:hAnsi="Verdana"/>
          <w:sz w:val="24"/>
          <w:szCs w:val="24"/>
        </w:rPr>
      </w:pPr>
      <w:r w:rsidRPr="0050055D">
        <w:rPr>
          <w:rFonts w:ascii="Verdana" w:hAnsi="Verdana"/>
          <w:sz w:val="24"/>
          <w:szCs w:val="24"/>
        </w:rPr>
        <w:t>Speler in hogere lijn (combispeler):</w:t>
      </w:r>
    </w:p>
    <w:p w14:paraId="69037E68" w14:textId="77777777" w:rsidR="0050055D" w:rsidRPr="0050055D" w:rsidRDefault="0050055D" w:rsidP="0050055D">
      <w:pPr>
        <w:rPr>
          <w:rFonts w:ascii="Verdana" w:hAnsi="Verdana"/>
          <w:sz w:val="24"/>
          <w:szCs w:val="24"/>
        </w:rPr>
      </w:pPr>
      <w:r w:rsidRPr="0050055D">
        <w:rPr>
          <w:rFonts w:ascii="Verdana" w:hAnsi="Verdana"/>
          <w:sz w:val="24"/>
          <w:szCs w:val="24"/>
        </w:rPr>
        <w:t>Geen wijziging</w:t>
      </w:r>
    </w:p>
    <w:p w14:paraId="4615547E" w14:textId="77777777" w:rsidR="0050055D" w:rsidRPr="0050055D" w:rsidRDefault="0050055D" w:rsidP="0050055D">
      <w:pPr>
        <w:rPr>
          <w:rFonts w:ascii="Verdana" w:hAnsi="Verdana"/>
          <w:sz w:val="24"/>
          <w:szCs w:val="24"/>
        </w:rPr>
      </w:pPr>
      <w:r w:rsidRPr="0050055D">
        <w:rPr>
          <w:rFonts w:ascii="Verdana" w:hAnsi="Verdana"/>
          <w:sz w:val="24"/>
          <w:szCs w:val="24"/>
        </w:rPr>
        <w:t>Ondergrens: 45%</w:t>
      </w:r>
    </w:p>
    <w:p w14:paraId="3B573127" w14:textId="77777777" w:rsidR="0050055D" w:rsidRPr="0050055D" w:rsidRDefault="0050055D" w:rsidP="0050055D">
      <w:pPr>
        <w:rPr>
          <w:rFonts w:ascii="Verdana" w:hAnsi="Verdana"/>
          <w:sz w:val="24"/>
          <w:szCs w:val="24"/>
        </w:rPr>
      </w:pPr>
      <w:r w:rsidRPr="0050055D">
        <w:rPr>
          <w:rFonts w:ascii="Verdana" w:hAnsi="Verdana"/>
          <w:sz w:val="24"/>
          <w:szCs w:val="24"/>
        </w:rPr>
        <w:t xml:space="preserve">Speler in lagere lijn ( combispeler): </w:t>
      </w:r>
    </w:p>
    <w:p w14:paraId="1B0574AB" w14:textId="77777777" w:rsidR="0050055D" w:rsidRPr="0050055D" w:rsidRDefault="0050055D" w:rsidP="0050055D">
      <w:pPr>
        <w:rPr>
          <w:rFonts w:ascii="Verdana" w:hAnsi="Verdana"/>
          <w:sz w:val="24"/>
          <w:szCs w:val="24"/>
        </w:rPr>
      </w:pPr>
      <w:r w:rsidRPr="0050055D">
        <w:rPr>
          <w:rFonts w:ascii="Verdana" w:hAnsi="Verdana"/>
          <w:sz w:val="24"/>
          <w:szCs w:val="24"/>
        </w:rPr>
        <w:t xml:space="preserve">Geen wijziging </w:t>
      </w:r>
    </w:p>
    <w:p w14:paraId="3B59933F" w14:textId="77777777" w:rsidR="0050055D" w:rsidRPr="0050055D" w:rsidRDefault="0050055D" w:rsidP="0050055D">
      <w:pPr>
        <w:rPr>
          <w:rFonts w:ascii="Verdana" w:hAnsi="Verdana"/>
          <w:sz w:val="24"/>
          <w:szCs w:val="24"/>
        </w:rPr>
      </w:pPr>
      <w:r w:rsidRPr="0050055D">
        <w:rPr>
          <w:rFonts w:ascii="Verdana" w:hAnsi="Verdana"/>
          <w:sz w:val="24"/>
          <w:szCs w:val="24"/>
        </w:rPr>
        <w:t>Bovengrens: 55%</w:t>
      </w:r>
    </w:p>
    <w:p w14:paraId="7672AA88" w14:textId="77777777" w:rsidR="0050055D" w:rsidRPr="0050055D" w:rsidRDefault="0050055D" w:rsidP="0050055D">
      <w:pPr>
        <w:rPr>
          <w:rFonts w:ascii="Verdana" w:hAnsi="Verdana"/>
          <w:sz w:val="24"/>
          <w:szCs w:val="24"/>
        </w:rPr>
      </w:pPr>
    </w:p>
    <w:p w14:paraId="28050AA9" w14:textId="77777777" w:rsidR="0050055D" w:rsidRPr="0050055D" w:rsidRDefault="0050055D" w:rsidP="0050055D">
      <w:pPr>
        <w:rPr>
          <w:rFonts w:ascii="Verdana" w:hAnsi="Verdana"/>
          <w:sz w:val="24"/>
          <w:szCs w:val="24"/>
        </w:rPr>
      </w:pPr>
      <w:r w:rsidRPr="0050055D">
        <w:rPr>
          <w:rFonts w:ascii="Verdana" w:hAnsi="Verdana"/>
          <w:sz w:val="24"/>
          <w:szCs w:val="24"/>
        </w:rPr>
        <w:t xml:space="preserve">Invallers binnen de club: </w:t>
      </w:r>
    </w:p>
    <w:p w14:paraId="6476B48F" w14:textId="77777777" w:rsidR="0050055D" w:rsidRPr="0050055D" w:rsidRDefault="0050055D" w:rsidP="0050055D">
      <w:pPr>
        <w:rPr>
          <w:rFonts w:ascii="Verdana" w:hAnsi="Verdana"/>
          <w:sz w:val="24"/>
          <w:szCs w:val="24"/>
        </w:rPr>
      </w:pPr>
      <w:r w:rsidRPr="0050055D">
        <w:rPr>
          <w:rFonts w:ascii="Verdana" w:hAnsi="Verdana"/>
          <w:sz w:val="24"/>
          <w:szCs w:val="24"/>
        </w:rPr>
        <w:t>Minimum: 45%</w:t>
      </w:r>
    </w:p>
    <w:p w14:paraId="38F9B082" w14:textId="77777777" w:rsidR="0050055D" w:rsidRPr="0050055D" w:rsidRDefault="0050055D" w:rsidP="0050055D">
      <w:pPr>
        <w:rPr>
          <w:rFonts w:ascii="Verdana" w:hAnsi="Verdana"/>
          <w:sz w:val="24"/>
          <w:szCs w:val="24"/>
        </w:rPr>
      </w:pPr>
      <w:r w:rsidRPr="0050055D">
        <w:rPr>
          <w:rFonts w:ascii="Verdana" w:hAnsi="Verdana"/>
          <w:sz w:val="24"/>
          <w:szCs w:val="24"/>
        </w:rPr>
        <w:t>Maximum: 55%</w:t>
      </w:r>
    </w:p>
    <w:p w14:paraId="5DF54DE8" w14:textId="77777777" w:rsidR="0050055D" w:rsidRPr="0050055D" w:rsidRDefault="0050055D" w:rsidP="0050055D">
      <w:pPr>
        <w:rPr>
          <w:rFonts w:ascii="Verdana" w:hAnsi="Verdana"/>
          <w:sz w:val="24"/>
          <w:szCs w:val="24"/>
        </w:rPr>
      </w:pPr>
    </w:p>
    <w:p w14:paraId="26BA9F97" w14:textId="77777777" w:rsidR="0050055D" w:rsidRPr="0050055D" w:rsidRDefault="0050055D" w:rsidP="0050055D">
      <w:pPr>
        <w:rPr>
          <w:rFonts w:ascii="Verdana" w:hAnsi="Verdana"/>
          <w:sz w:val="24"/>
          <w:szCs w:val="24"/>
        </w:rPr>
      </w:pPr>
      <w:r w:rsidRPr="0050055D">
        <w:rPr>
          <w:rFonts w:ascii="Verdana" w:hAnsi="Verdana"/>
          <w:sz w:val="24"/>
          <w:szCs w:val="24"/>
        </w:rPr>
        <w:t xml:space="preserve">Invallers buiten de club: </w:t>
      </w:r>
    </w:p>
    <w:p w14:paraId="60892351" w14:textId="77777777" w:rsidR="0050055D" w:rsidRPr="0050055D" w:rsidRDefault="0050055D" w:rsidP="0050055D">
      <w:pPr>
        <w:rPr>
          <w:rFonts w:ascii="Verdana" w:hAnsi="Verdana"/>
          <w:sz w:val="24"/>
          <w:szCs w:val="24"/>
        </w:rPr>
      </w:pPr>
      <w:r w:rsidRPr="0050055D">
        <w:rPr>
          <w:rFonts w:ascii="Verdana" w:hAnsi="Verdana"/>
          <w:sz w:val="24"/>
          <w:szCs w:val="24"/>
        </w:rPr>
        <w:t>Minimum: 45%</w:t>
      </w:r>
    </w:p>
    <w:p w14:paraId="081CD4DD" w14:textId="77777777" w:rsidR="0050055D" w:rsidRPr="0050055D" w:rsidRDefault="0050055D" w:rsidP="0050055D">
      <w:pPr>
        <w:rPr>
          <w:rFonts w:ascii="Verdana" w:hAnsi="Verdana"/>
          <w:sz w:val="24"/>
          <w:szCs w:val="24"/>
        </w:rPr>
      </w:pPr>
      <w:r w:rsidRPr="0050055D">
        <w:rPr>
          <w:rFonts w:ascii="Verdana" w:hAnsi="Verdana"/>
          <w:sz w:val="24"/>
          <w:szCs w:val="24"/>
        </w:rPr>
        <w:t>Maximum: 55%</w:t>
      </w:r>
    </w:p>
    <w:p w14:paraId="551ECE1E" w14:textId="77777777" w:rsidR="0050055D" w:rsidRPr="0050055D" w:rsidRDefault="0050055D" w:rsidP="0050055D">
      <w:pPr>
        <w:rPr>
          <w:rFonts w:ascii="Verdana" w:hAnsi="Verdana"/>
          <w:sz w:val="24"/>
          <w:szCs w:val="24"/>
        </w:rPr>
      </w:pPr>
    </w:p>
    <w:p w14:paraId="19D638B5" w14:textId="77777777" w:rsidR="0050055D" w:rsidRPr="0050055D" w:rsidRDefault="0050055D" w:rsidP="0050055D">
      <w:pPr>
        <w:rPr>
          <w:rFonts w:ascii="Verdana" w:hAnsi="Verdana"/>
          <w:sz w:val="24"/>
          <w:szCs w:val="24"/>
        </w:rPr>
      </w:pPr>
      <w:r w:rsidRPr="0050055D">
        <w:rPr>
          <w:rFonts w:ascii="Verdana" w:hAnsi="Verdana"/>
          <w:sz w:val="24"/>
          <w:szCs w:val="24"/>
        </w:rPr>
        <w:t xml:space="preserve">Combipaar: </w:t>
      </w:r>
    </w:p>
    <w:p w14:paraId="4A4A2922" w14:textId="77777777" w:rsidR="0050055D" w:rsidRPr="0050055D" w:rsidRDefault="0050055D" w:rsidP="0050055D">
      <w:pPr>
        <w:rPr>
          <w:rFonts w:ascii="Verdana" w:hAnsi="Verdana"/>
          <w:sz w:val="24"/>
          <w:szCs w:val="24"/>
        </w:rPr>
      </w:pPr>
      <w:r w:rsidRPr="0050055D">
        <w:rPr>
          <w:rFonts w:ascii="Verdana" w:hAnsi="Verdana"/>
          <w:sz w:val="24"/>
          <w:szCs w:val="24"/>
        </w:rPr>
        <w:t>Indelen op positie van sterkste paar</w:t>
      </w:r>
    </w:p>
    <w:p w14:paraId="1A18CBBB" w14:textId="77777777" w:rsidR="0050055D" w:rsidRPr="0050055D" w:rsidRDefault="0050055D" w:rsidP="0050055D">
      <w:pPr>
        <w:rPr>
          <w:rFonts w:ascii="Verdana" w:hAnsi="Verdana"/>
          <w:sz w:val="24"/>
          <w:szCs w:val="24"/>
        </w:rPr>
      </w:pPr>
      <w:r w:rsidRPr="0050055D">
        <w:rPr>
          <w:rFonts w:ascii="Verdana" w:hAnsi="Verdana"/>
          <w:sz w:val="24"/>
          <w:szCs w:val="24"/>
        </w:rPr>
        <w:t>Minimum: 45%</w:t>
      </w:r>
    </w:p>
    <w:p w14:paraId="444C7842" w14:textId="77777777" w:rsidR="0050055D" w:rsidRPr="0050055D" w:rsidRDefault="0050055D" w:rsidP="0050055D">
      <w:pPr>
        <w:rPr>
          <w:rFonts w:ascii="Verdana" w:hAnsi="Verdana"/>
          <w:sz w:val="24"/>
          <w:szCs w:val="24"/>
        </w:rPr>
      </w:pPr>
      <w:r w:rsidRPr="0050055D">
        <w:rPr>
          <w:rFonts w:ascii="Verdana" w:hAnsi="Verdana"/>
          <w:sz w:val="24"/>
          <w:szCs w:val="24"/>
        </w:rPr>
        <w:t>Maximum: 55%</w:t>
      </w:r>
    </w:p>
    <w:p w14:paraId="44AE6613" w14:textId="77777777" w:rsidR="0050055D" w:rsidRPr="0050055D" w:rsidRDefault="0050055D" w:rsidP="0050055D">
      <w:pPr>
        <w:rPr>
          <w:rFonts w:ascii="Verdana" w:hAnsi="Verdana"/>
          <w:sz w:val="24"/>
          <w:szCs w:val="24"/>
        </w:rPr>
      </w:pPr>
    </w:p>
    <w:p w14:paraId="718EC888" w14:textId="77777777" w:rsidR="0050055D" w:rsidRPr="0050055D" w:rsidRDefault="0050055D" w:rsidP="0050055D">
      <w:pPr>
        <w:rPr>
          <w:rFonts w:ascii="Verdana" w:hAnsi="Verdana"/>
          <w:sz w:val="24"/>
          <w:szCs w:val="24"/>
        </w:rPr>
      </w:pPr>
      <w:r w:rsidRPr="0050055D">
        <w:rPr>
          <w:rFonts w:ascii="Verdana" w:hAnsi="Verdana"/>
          <w:sz w:val="24"/>
          <w:szCs w:val="24"/>
        </w:rPr>
        <w:t xml:space="preserve">Afwezigheid: </w:t>
      </w:r>
    </w:p>
    <w:p w14:paraId="0DAFFD40" w14:textId="77777777" w:rsidR="0050055D" w:rsidRPr="0050055D" w:rsidRDefault="0050055D" w:rsidP="0050055D">
      <w:pPr>
        <w:rPr>
          <w:rFonts w:ascii="Verdana" w:hAnsi="Verdana"/>
          <w:sz w:val="24"/>
          <w:szCs w:val="24"/>
        </w:rPr>
      </w:pPr>
      <w:r w:rsidRPr="0050055D">
        <w:rPr>
          <w:rFonts w:ascii="Verdana" w:hAnsi="Verdana"/>
          <w:sz w:val="24"/>
          <w:szCs w:val="24"/>
        </w:rPr>
        <w:t>1e keer afwezig: 50%</w:t>
      </w:r>
    </w:p>
    <w:p w14:paraId="33932CD5" w14:textId="77777777" w:rsidR="0050055D" w:rsidRPr="0050055D" w:rsidRDefault="0050055D" w:rsidP="0050055D">
      <w:pPr>
        <w:rPr>
          <w:rFonts w:ascii="Verdana" w:hAnsi="Verdana"/>
          <w:sz w:val="24"/>
          <w:szCs w:val="24"/>
        </w:rPr>
      </w:pPr>
      <w:r w:rsidRPr="0050055D">
        <w:rPr>
          <w:rFonts w:ascii="Verdana" w:hAnsi="Verdana"/>
          <w:sz w:val="24"/>
          <w:szCs w:val="24"/>
        </w:rPr>
        <w:t>2e keer afwezig: 47,50%</w:t>
      </w:r>
    </w:p>
    <w:p w14:paraId="302BC424" w14:textId="77777777" w:rsidR="0050055D" w:rsidRPr="0050055D" w:rsidRDefault="0050055D" w:rsidP="0050055D">
      <w:pPr>
        <w:rPr>
          <w:rFonts w:ascii="Verdana" w:hAnsi="Verdana"/>
          <w:sz w:val="24"/>
          <w:szCs w:val="24"/>
        </w:rPr>
      </w:pPr>
      <w:r w:rsidRPr="0050055D">
        <w:rPr>
          <w:rFonts w:ascii="Verdana" w:hAnsi="Verdana"/>
          <w:sz w:val="24"/>
          <w:szCs w:val="24"/>
        </w:rPr>
        <w:t>3e keer afwezig: 45%</w:t>
      </w:r>
    </w:p>
    <w:p w14:paraId="1A106DF9" w14:textId="77777777" w:rsidR="0050055D" w:rsidRPr="0050055D" w:rsidRDefault="0050055D" w:rsidP="0050055D">
      <w:pPr>
        <w:rPr>
          <w:rFonts w:ascii="Verdana" w:hAnsi="Verdana"/>
          <w:sz w:val="24"/>
          <w:szCs w:val="24"/>
        </w:rPr>
      </w:pPr>
      <w:r w:rsidRPr="0050055D">
        <w:rPr>
          <w:rFonts w:ascii="Verdana" w:hAnsi="Verdana"/>
          <w:sz w:val="24"/>
          <w:szCs w:val="24"/>
        </w:rPr>
        <w:t>4e t/m 8e keer afwezig 40%</w:t>
      </w:r>
    </w:p>
    <w:p w14:paraId="0357BB95" w14:textId="77777777" w:rsidR="0050055D" w:rsidRPr="0050055D" w:rsidRDefault="0050055D" w:rsidP="0050055D">
      <w:pPr>
        <w:rPr>
          <w:rFonts w:ascii="Verdana" w:hAnsi="Verdana"/>
          <w:sz w:val="24"/>
          <w:szCs w:val="24"/>
        </w:rPr>
      </w:pPr>
    </w:p>
    <w:p w14:paraId="57C3F99A" w14:textId="77777777" w:rsidR="0050055D" w:rsidRPr="0050055D" w:rsidRDefault="0050055D" w:rsidP="0050055D">
      <w:pPr>
        <w:rPr>
          <w:rFonts w:ascii="Verdana" w:eastAsia="Times New Roman" w:hAnsi="Verdana" w:cs="Calibri"/>
          <w:sz w:val="24"/>
          <w:szCs w:val="24"/>
          <w:lang w:eastAsia="nl-NL"/>
        </w:rPr>
      </w:pPr>
      <w:r w:rsidRPr="0050055D">
        <w:rPr>
          <w:rFonts w:ascii="Verdana" w:eastAsia="Times New Roman" w:hAnsi="Verdana" w:cs="Calibri"/>
          <w:sz w:val="24"/>
          <w:szCs w:val="24"/>
          <w:lang w:eastAsia="nl-NL"/>
        </w:rPr>
        <w:t xml:space="preserve">De helft plus 1 keer afwezig in een competitie (dus 5x), dan p.m. </w:t>
      </w:r>
    </w:p>
    <w:p w14:paraId="144B64CF" w14:textId="77777777" w:rsidR="0050055D" w:rsidRPr="0050055D" w:rsidRDefault="0050055D" w:rsidP="0050055D">
      <w:pPr>
        <w:rPr>
          <w:rFonts w:ascii="Verdana" w:eastAsia="Times New Roman" w:hAnsi="Verdana" w:cs="Calibri"/>
          <w:sz w:val="24"/>
          <w:szCs w:val="24"/>
          <w:lang w:eastAsia="nl-NL"/>
        </w:rPr>
      </w:pPr>
      <w:r w:rsidRPr="0050055D">
        <w:rPr>
          <w:rFonts w:ascii="Verdana" w:eastAsia="Times New Roman" w:hAnsi="Verdana" w:cs="Calibri"/>
          <w:sz w:val="24"/>
          <w:szCs w:val="24"/>
          <w:lang w:eastAsia="nl-NL"/>
        </w:rPr>
        <w:t xml:space="preserve">En blijf je de volgende competitie in dezelfde lijn. </w:t>
      </w:r>
    </w:p>
    <w:p w14:paraId="2B672733" w14:textId="77777777" w:rsidR="0050055D" w:rsidRPr="0050055D" w:rsidRDefault="0050055D" w:rsidP="0050055D">
      <w:pPr>
        <w:rPr>
          <w:rFonts w:ascii="Verdana" w:eastAsia="Times New Roman" w:hAnsi="Verdana" w:cs="Calibri"/>
          <w:sz w:val="24"/>
          <w:szCs w:val="24"/>
          <w:lang w:eastAsia="nl-NL"/>
        </w:rPr>
      </w:pPr>
      <w:r w:rsidRPr="0050055D">
        <w:rPr>
          <w:rFonts w:ascii="Verdana" w:eastAsia="Times New Roman" w:hAnsi="Verdana" w:cs="Calibri"/>
          <w:sz w:val="24"/>
          <w:szCs w:val="24"/>
          <w:lang w:eastAsia="nl-NL"/>
        </w:rPr>
        <w:t>Als je een jaar niet komt op de club (vaak door omstandigheden) en je komt weer terug, dan heb je recht op dezelfde plaats in dezelfde lijn.</w:t>
      </w:r>
    </w:p>
    <w:p w14:paraId="2F57ACBD" w14:textId="77777777" w:rsidR="0050055D" w:rsidRPr="0050055D" w:rsidRDefault="0050055D" w:rsidP="0050055D">
      <w:pPr>
        <w:rPr>
          <w:rFonts w:ascii="Verdana" w:eastAsia="Times New Roman" w:hAnsi="Verdana" w:cs="Calibri"/>
          <w:sz w:val="24"/>
          <w:szCs w:val="24"/>
          <w:lang w:eastAsia="nl-NL"/>
        </w:rPr>
      </w:pPr>
      <w:r w:rsidRPr="0050055D">
        <w:rPr>
          <w:rFonts w:ascii="Verdana" w:eastAsia="Times New Roman" w:hAnsi="Verdana" w:cs="Calibri"/>
          <w:sz w:val="24"/>
          <w:szCs w:val="24"/>
          <w:lang w:eastAsia="nl-NL"/>
        </w:rPr>
        <w:t>Nieuwe instromende leden komen in principe in de onderste lijn, tenzij de wedstrijdleider (in overleg met bestuur) anders beslist.</w:t>
      </w:r>
    </w:p>
    <w:p w14:paraId="518AA700" w14:textId="77777777" w:rsidR="0050055D" w:rsidRPr="0050055D" w:rsidRDefault="0050055D" w:rsidP="0050055D">
      <w:pPr>
        <w:rPr>
          <w:rFonts w:ascii="Verdana" w:eastAsia="Times New Roman" w:hAnsi="Verdana" w:cs="Calibri"/>
          <w:sz w:val="24"/>
          <w:szCs w:val="24"/>
          <w:lang w:eastAsia="nl-NL"/>
        </w:rPr>
      </w:pPr>
    </w:p>
    <w:p w14:paraId="4F358AC2" w14:textId="77777777" w:rsidR="0050055D" w:rsidRPr="0050055D" w:rsidRDefault="0050055D" w:rsidP="0050055D">
      <w:pPr>
        <w:rPr>
          <w:rFonts w:ascii="Verdana" w:hAnsi="Verdana"/>
          <w:sz w:val="24"/>
          <w:szCs w:val="24"/>
        </w:rPr>
      </w:pPr>
    </w:p>
    <w:p w14:paraId="5419138F" w14:textId="77777777" w:rsidR="0050055D" w:rsidRPr="0050055D" w:rsidRDefault="0050055D" w:rsidP="0050055D">
      <w:pPr>
        <w:rPr>
          <w:rFonts w:ascii="Verdana" w:hAnsi="Verdana"/>
          <w:sz w:val="24"/>
          <w:szCs w:val="24"/>
        </w:rPr>
      </w:pPr>
    </w:p>
    <w:p w14:paraId="6110420B" w14:textId="77777777" w:rsidR="0050055D" w:rsidRPr="0050055D" w:rsidRDefault="0050055D" w:rsidP="0050055D">
      <w:pPr>
        <w:rPr>
          <w:rFonts w:ascii="Verdana" w:hAnsi="Verdana"/>
          <w:sz w:val="24"/>
          <w:szCs w:val="24"/>
        </w:rPr>
      </w:pPr>
    </w:p>
    <w:p w14:paraId="47C28BD1" w14:textId="77777777" w:rsidR="0050055D" w:rsidRPr="0050055D" w:rsidRDefault="0050055D" w:rsidP="0050055D">
      <w:pPr>
        <w:rPr>
          <w:rFonts w:ascii="Verdana" w:hAnsi="Verdana"/>
          <w:sz w:val="24"/>
          <w:szCs w:val="24"/>
        </w:rPr>
      </w:pPr>
    </w:p>
    <w:p w14:paraId="0D7AB961" w14:textId="77777777" w:rsidR="0050055D" w:rsidRPr="0050055D" w:rsidRDefault="0050055D" w:rsidP="0050055D">
      <w:pPr>
        <w:rPr>
          <w:sz w:val="24"/>
          <w:szCs w:val="24"/>
        </w:rPr>
      </w:pPr>
    </w:p>
    <w:p w14:paraId="40A4463A" w14:textId="77777777" w:rsidR="00F16DC7" w:rsidRPr="00F16DC7" w:rsidRDefault="00F16DC7" w:rsidP="00373273">
      <w:pPr>
        <w:rPr>
          <w:sz w:val="24"/>
          <w:szCs w:val="24"/>
        </w:rPr>
      </w:pPr>
    </w:p>
    <w:sectPr w:rsidR="00F16DC7" w:rsidRPr="00F16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3"/>
    <w:rsid w:val="001E19F4"/>
    <w:rsid w:val="00266CCA"/>
    <w:rsid w:val="00373273"/>
    <w:rsid w:val="003A77A6"/>
    <w:rsid w:val="00414F1A"/>
    <w:rsid w:val="0050055D"/>
    <w:rsid w:val="00556505"/>
    <w:rsid w:val="00560294"/>
    <w:rsid w:val="00A73B89"/>
    <w:rsid w:val="00F16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5ED9"/>
  <w15:chartTrackingRefBased/>
  <w15:docId w15:val="{57AD2E2B-6AF3-4A4D-AD6D-9BB014F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5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ten Noever Bakker</dc:creator>
  <cp:keywords/>
  <dc:description/>
  <cp:lastModifiedBy>Willeke ten Noever Bakker</cp:lastModifiedBy>
  <cp:revision>2</cp:revision>
  <cp:lastPrinted>2024-02-22T09:03:00Z</cp:lastPrinted>
  <dcterms:created xsi:type="dcterms:W3CDTF">2024-03-10T13:59:00Z</dcterms:created>
  <dcterms:modified xsi:type="dcterms:W3CDTF">2024-03-10T13:59:00Z</dcterms:modified>
</cp:coreProperties>
</file>